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43" w:rsidRPr="00E05A43" w:rsidRDefault="00E05A43" w:rsidP="00E05A43">
      <w:pPr>
        <w:shd w:val="clear" w:color="auto" w:fill="FEFEFE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Arial" w:eastAsia="Calibri" w:hAnsi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47625</wp:posOffset>
            </wp:positionV>
            <wp:extent cx="542925" cy="6858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98"/>
        <w:tblW w:w="10593" w:type="dxa"/>
        <w:tblLayout w:type="fixed"/>
        <w:tblLook w:val="00A0"/>
      </w:tblPr>
      <w:tblGrid>
        <w:gridCol w:w="3627"/>
        <w:gridCol w:w="3265"/>
        <w:gridCol w:w="3701"/>
      </w:tblGrid>
      <w:tr w:rsidR="00E05A43" w:rsidRPr="00E05A43" w:rsidTr="00072A89">
        <w:trPr>
          <w:trHeight w:val="920"/>
        </w:trPr>
        <w:tc>
          <w:tcPr>
            <w:tcW w:w="10593" w:type="dxa"/>
            <w:gridSpan w:val="3"/>
          </w:tcPr>
          <w:p w:rsidR="00E05A43" w:rsidRPr="00E05A43" w:rsidRDefault="00E05A43" w:rsidP="00E0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5A43" w:rsidRPr="00E05A43" w:rsidTr="00072A89">
        <w:trPr>
          <w:trHeight w:val="1107"/>
        </w:trPr>
        <w:tc>
          <w:tcPr>
            <w:tcW w:w="3627" w:type="dxa"/>
          </w:tcPr>
          <w:p w:rsidR="00E05A43" w:rsidRPr="00E05A43" w:rsidRDefault="00E05A43" w:rsidP="00E0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05A4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РОЗДОЛЬНЕНСЬКА</w:t>
            </w:r>
          </w:p>
          <w:p w:rsidR="00E05A43" w:rsidRPr="00E05A43" w:rsidRDefault="00E05A43" w:rsidP="00E0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A4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</w:t>
            </w:r>
            <w:r w:rsidRPr="00E05A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ІЛЬСЬКА</w:t>
            </w:r>
            <w:r w:rsidRPr="00E05A4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РАДА</w:t>
            </w:r>
          </w:p>
          <w:p w:rsidR="00E05A43" w:rsidRPr="00E05A43" w:rsidRDefault="00E05A43" w:rsidP="00E0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A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РОЗДОЛЬНЕНСЬКОГО</w:t>
            </w:r>
          </w:p>
          <w:p w:rsidR="00E05A43" w:rsidRPr="00E05A43" w:rsidRDefault="00E05A43" w:rsidP="00E0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A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РАЙОНУ</w:t>
            </w:r>
          </w:p>
          <w:p w:rsidR="00E05A43" w:rsidRPr="00E05A43" w:rsidRDefault="00E05A43" w:rsidP="00E0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A4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РЕСПУБЛ</w:t>
            </w:r>
            <w:r w:rsidRPr="00E05A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ІКИ КРИМ</w:t>
            </w:r>
          </w:p>
        </w:tc>
        <w:tc>
          <w:tcPr>
            <w:tcW w:w="3265" w:type="dxa"/>
          </w:tcPr>
          <w:p w:rsidR="00E05A43" w:rsidRPr="00E05A43" w:rsidRDefault="00E05A43" w:rsidP="00E0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A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РАЗДОЛЬНЕНСКИЙ</w:t>
            </w:r>
          </w:p>
          <w:p w:rsidR="00E05A43" w:rsidRPr="00E05A43" w:rsidRDefault="00E05A43" w:rsidP="00E0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A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СЕЛЬСКИЙ СОВЕТ</w:t>
            </w:r>
          </w:p>
          <w:p w:rsidR="00E05A43" w:rsidRPr="00E05A43" w:rsidRDefault="00E05A43" w:rsidP="00E0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A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РАЗДОЛЬНЕНСКОГО РАЙОНА</w:t>
            </w:r>
          </w:p>
          <w:p w:rsidR="00E05A43" w:rsidRPr="00E05A43" w:rsidRDefault="00E05A43" w:rsidP="00E0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A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РЕСПУБЛИКИ КРЫМ</w:t>
            </w:r>
          </w:p>
        </w:tc>
        <w:tc>
          <w:tcPr>
            <w:tcW w:w="3701" w:type="dxa"/>
          </w:tcPr>
          <w:p w:rsidR="00E05A43" w:rsidRPr="00E05A43" w:rsidRDefault="00E05A43" w:rsidP="00E0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05A4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КЪЫРЫМ ДЖУМХУРИЕТИ РАЗДОЛЬНОЕ</w:t>
            </w:r>
          </w:p>
          <w:p w:rsidR="00E05A43" w:rsidRPr="00E05A43" w:rsidRDefault="00E05A43" w:rsidP="00E0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05A4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БОЛЮГИНИНЪ</w:t>
            </w:r>
          </w:p>
          <w:p w:rsidR="00E05A43" w:rsidRPr="00E05A43" w:rsidRDefault="00E05A43" w:rsidP="00E0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05A4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РАЗДОЛЬНОЕ КОЙ ШУРАСЫ</w:t>
            </w:r>
          </w:p>
        </w:tc>
      </w:tr>
      <w:tr w:rsidR="00E05A43" w:rsidRPr="00E05A43" w:rsidTr="00072A89">
        <w:trPr>
          <w:trHeight w:val="269"/>
        </w:trPr>
        <w:tc>
          <w:tcPr>
            <w:tcW w:w="3627" w:type="dxa"/>
          </w:tcPr>
          <w:p w:rsidR="00E05A43" w:rsidRPr="00E05A43" w:rsidRDefault="00E05A43" w:rsidP="00E0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E05A43" w:rsidRPr="00E05A43" w:rsidRDefault="00E05A43" w:rsidP="00E05A43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701" w:type="dxa"/>
          </w:tcPr>
          <w:p w:rsidR="00E05A43" w:rsidRPr="00E05A43" w:rsidRDefault="00E05A43" w:rsidP="00E0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E05A43" w:rsidRPr="00E05A43" w:rsidTr="00072A89">
        <w:tblPrEx>
          <w:tblBorders>
            <w:top w:val="thinThickSmallGap" w:sz="18" w:space="0" w:color="auto"/>
          </w:tblBorders>
        </w:tblPrEx>
        <w:trPr>
          <w:trHeight w:val="1261"/>
        </w:trPr>
        <w:tc>
          <w:tcPr>
            <w:tcW w:w="10593" w:type="dxa"/>
            <w:gridSpan w:val="3"/>
          </w:tcPr>
          <w:p w:rsidR="00E05A43" w:rsidRPr="00E05A43" w:rsidRDefault="00E05A43" w:rsidP="00E05A43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E05A43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101-е заседание совета 1-го созыва</w:t>
            </w:r>
          </w:p>
          <w:p w:rsidR="00E05A43" w:rsidRPr="00E05A43" w:rsidRDefault="00E05A43" w:rsidP="00E05A43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E05A43" w:rsidRPr="00E05A43" w:rsidRDefault="00E05A43" w:rsidP="00E05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05A4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РЕШЕНИЕ </w:t>
            </w:r>
            <w:r w:rsidRPr="00E05A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r w:rsidR="003733E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803</w:t>
            </w:r>
          </w:p>
        </w:tc>
      </w:tr>
    </w:tbl>
    <w:p w:rsidR="00E05A43" w:rsidRPr="00E05A43" w:rsidRDefault="00E05A43" w:rsidP="00E05A4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E05A43">
        <w:rPr>
          <w:rFonts w:ascii="Times New Roman" w:hAnsi="Times New Roman"/>
          <w:bCs/>
          <w:sz w:val="28"/>
          <w:szCs w:val="28"/>
          <w:lang w:val="ru-RU"/>
        </w:rPr>
        <w:t>31 июля 2019 года</w:t>
      </w:r>
    </w:p>
    <w:p w:rsidR="00E05A43" w:rsidRPr="00E05A43" w:rsidRDefault="00E05A43" w:rsidP="00E05A4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E05A43">
        <w:rPr>
          <w:rFonts w:ascii="Times New Roman" w:hAnsi="Times New Roman"/>
          <w:bCs/>
          <w:sz w:val="28"/>
          <w:szCs w:val="28"/>
          <w:lang w:val="ru-RU"/>
        </w:rPr>
        <w:t>пгт</w:t>
      </w:r>
      <w:proofErr w:type="spellEnd"/>
      <w:r w:rsidRPr="00E05A43">
        <w:rPr>
          <w:rFonts w:ascii="Times New Roman" w:hAnsi="Times New Roman"/>
          <w:bCs/>
          <w:sz w:val="28"/>
          <w:szCs w:val="28"/>
          <w:lang w:val="ru-RU"/>
        </w:rPr>
        <w:t xml:space="preserve"> Раздольное</w:t>
      </w:r>
    </w:p>
    <w:p w:rsidR="00D67DFB" w:rsidRDefault="00D67DFB" w:rsidP="00D67DF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305C1D" w:rsidRDefault="00946690" w:rsidP="00D67DF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 проекте решения «</w:t>
      </w:r>
      <w:r w:rsidR="00922A7E">
        <w:rPr>
          <w:rFonts w:ascii="Times New Roman" w:hAnsi="Times New Roman"/>
          <w:sz w:val="28"/>
          <w:szCs w:val="28"/>
          <w:lang w:val="ru-RU" w:eastAsia="ru-RU"/>
        </w:rPr>
        <w:t>О в</w:t>
      </w:r>
      <w:r w:rsidR="00305C1D">
        <w:rPr>
          <w:rFonts w:ascii="Times New Roman" w:hAnsi="Times New Roman"/>
          <w:sz w:val="28"/>
          <w:szCs w:val="28"/>
          <w:lang w:val="ru-RU" w:eastAsia="ru-RU"/>
        </w:rPr>
        <w:t>несении изменений</w:t>
      </w:r>
    </w:p>
    <w:p w:rsidR="00305C1D" w:rsidRDefault="00305C1D" w:rsidP="00D67DF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660467">
        <w:rPr>
          <w:rFonts w:ascii="Times New Roman" w:hAnsi="Times New Roman"/>
          <w:sz w:val="28"/>
          <w:szCs w:val="28"/>
          <w:lang w:val="ru-RU" w:eastAsia="ru-RU"/>
        </w:rPr>
        <w:t>Правил</w:t>
      </w:r>
      <w:r w:rsidR="00922A7E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2150A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E23B9">
        <w:rPr>
          <w:rFonts w:ascii="Times New Roman" w:hAnsi="Times New Roman"/>
          <w:sz w:val="28"/>
          <w:szCs w:val="28"/>
          <w:lang w:val="ru-RU" w:eastAsia="ru-RU"/>
        </w:rPr>
        <w:t>б</w:t>
      </w:r>
      <w:r>
        <w:rPr>
          <w:rFonts w:ascii="Times New Roman" w:hAnsi="Times New Roman"/>
          <w:sz w:val="28"/>
          <w:szCs w:val="28"/>
          <w:lang w:val="ru-RU" w:eastAsia="ru-RU"/>
        </w:rPr>
        <w:t>лагоустройства и санитарного</w:t>
      </w:r>
    </w:p>
    <w:p w:rsidR="00305C1D" w:rsidRDefault="00305C1D" w:rsidP="00D67DF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содержания территории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сельского</w:t>
      </w:r>
    </w:p>
    <w:p w:rsidR="00946690" w:rsidRDefault="00660467" w:rsidP="00D67DF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поселения</w:t>
      </w:r>
      <w:r w:rsidR="002150A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46690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  <w:r w:rsidR="00946690">
        <w:rPr>
          <w:rFonts w:ascii="Times New Roman" w:hAnsi="Times New Roman"/>
          <w:sz w:val="28"/>
          <w:szCs w:val="28"/>
          <w:lang w:val="ru-RU" w:eastAsia="ru-RU"/>
        </w:rPr>
        <w:t xml:space="preserve"> района Республики Крым</w:t>
      </w:r>
      <w:r w:rsidR="00DD11FC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E309F6" w:rsidRDefault="00E309F6" w:rsidP="00E05A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90F6F" w:rsidRDefault="00946690" w:rsidP="00E309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DD11FC">
        <w:rPr>
          <w:rFonts w:ascii="Times New Roman" w:hAnsi="Times New Roman"/>
          <w:sz w:val="28"/>
          <w:szCs w:val="28"/>
          <w:lang w:val="ru-RU" w:eastAsia="ru-RU"/>
        </w:rPr>
        <w:t>соответствии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 Федеральным законом от 06.10.2003г.№ 131-ФЗ «Об общих принципах организации местного самоуправления в Российской Ф</w:t>
      </w:r>
      <w:r w:rsidR="00B8086A">
        <w:rPr>
          <w:rFonts w:ascii="Times New Roman" w:hAnsi="Times New Roman"/>
          <w:sz w:val="28"/>
          <w:szCs w:val="28"/>
          <w:lang w:val="ru-RU" w:eastAsia="ru-RU"/>
        </w:rPr>
        <w:t>е</w:t>
      </w:r>
      <w:r w:rsidR="006D5B93">
        <w:rPr>
          <w:rFonts w:ascii="Times New Roman" w:hAnsi="Times New Roman"/>
          <w:sz w:val="28"/>
          <w:szCs w:val="28"/>
          <w:lang w:val="ru-RU" w:eastAsia="ru-RU"/>
        </w:rPr>
        <w:t xml:space="preserve">дерации», </w:t>
      </w:r>
      <w:r w:rsidR="006D5B93" w:rsidRPr="006D5B93">
        <w:rPr>
          <w:rFonts w:ascii="Times New Roman" w:hAnsi="Times New Roman"/>
          <w:sz w:val="28"/>
          <w:szCs w:val="28"/>
          <w:lang w:val="ru-RU" w:eastAsia="ru-RU"/>
        </w:rPr>
        <w:t>Законом Ре</w:t>
      </w:r>
      <w:r w:rsidR="006D5B93">
        <w:rPr>
          <w:rFonts w:ascii="Times New Roman" w:hAnsi="Times New Roman"/>
          <w:sz w:val="28"/>
          <w:szCs w:val="28"/>
          <w:lang w:val="ru-RU" w:eastAsia="ru-RU"/>
        </w:rPr>
        <w:t xml:space="preserve">спублики Крым от 05.03.2019г. </w:t>
      </w:r>
      <w:r w:rsidR="006D5B93" w:rsidRPr="006D5B93">
        <w:rPr>
          <w:rFonts w:ascii="Times New Roman" w:hAnsi="Times New Roman"/>
          <w:sz w:val="28"/>
          <w:szCs w:val="28"/>
          <w:lang w:val="ru-RU" w:eastAsia="ru-RU"/>
        </w:rPr>
        <w:t>№ 574-ЗРК/2019 «О порядке определения правилами благоустройства территорий муниципальных образований в Республике Крым границ прилегающих территорий»,</w:t>
      </w:r>
      <w:r w:rsidR="00824787">
        <w:rPr>
          <w:rFonts w:ascii="Times New Roman" w:hAnsi="Times New Roman"/>
          <w:sz w:val="28"/>
          <w:szCs w:val="28"/>
          <w:lang w:val="ru-RU" w:eastAsia="ru-RU"/>
        </w:rPr>
        <w:t xml:space="preserve"> руководствуясь </w:t>
      </w:r>
      <w:r w:rsidR="00B8086A">
        <w:rPr>
          <w:rFonts w:ascii="Times New Roman" w:hAnsi="Times New Roman"/>
          <w:sz w:val="28"/>
          <w:szCs w:val="28"/>
          <w:lang w:val="ru-RU" w:eastAsia="ru-RU"/>
        </w:rPr>
        <w:t>ст. 26</w:t>
      </w:r>
      <w:r w:rsidR="006D5B93">
        <w:rPr>
          <w:rFonts w:ascii="Times New Roman" w:hAnsi="Times New Roman"/>
          <w:sz w:val="28"/>
          <w:szCs w:val="28"/>
          <w:lang w:val="ru-RU" w:eastAsia="ru-RU"/>
        </w:rPr>
        <w:t>, ст. 66.1</w:t>
      </w:r>
      <w:r w:rsidR="00824787">
        <w:rPr>
          <w:rFonts w:ascii="Times New Roman" w:hAnsi="Times New Roman"/>
          <w:sz w:val="28"/>
          <w:szCs w:val="28"/>
          <w:lang w:val="ru-RU" w:eastAsia="ru-RU"/>
        </w:rPr>
        <w:t xml:space="preserve"> Устава,</w:t>
      </w:r>
    </w:p>
    <w:p w:rsidR="00E309F6" w:rsidRDefault="00E309F6" w:rsidP="00E309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309F6" w:rsidRPr="007334B6" w:rsidRDefault="00E309F6" w:rsidP="00E309F6">
      <w:pPr>
        <w:ind w:left="720" w:right="284" w:firstLine="567"/>
        <w:contextualSpacing/>
        <w:jc w:val="center"/>
        <w:rPr>
          <w:rFonts w:ascii="Times New Roman" w:hAnsi="Times New Roman"/>
          <w:sz w:val="28"/>
          <w:szCs w:val="28"/>
          <w:lang w:val="ru-RU" w:eastAsia="ru-RU"/>
        </w:rPr>
      </w:pPr>
      <w:bookmarkStart w:id="0" w:name="_GoBack"/>
      <w:proofErr w:type="spellStart"/>
      <w:r w:rsidRPr="007334B6">
        <w:rPr>
          <w:rFonts w:ascii="Times New Roman" w:hAnsi="Times New Roman"/>
          <w:sz w:val="28"/>
          <w:szCs w:val="28"/>
          <w:lang w:val="ru-RU" w:eastAsia="ru-RU"/>
        </w:rPr>
        <w:t>Раздольненский</w:t>
      </w:r>
      <w:proofErr w:type="spellEnd"/>
      <w:r w:rsidRPr="007334B6">
        <w:rPr>
          <w:rFonts w:ascii="Times New Roman" w:hAnsi="Times New Roman"/>
          <w:sz w:val="28"/>
          <w:szCs w:val="28"/>
          <w:lang w:val="ru-RU" w:eastAsia="ru-RU"/>
        </w:rPr>
        <w:t xml:space="preserve"> сельский совет РЕШИЛ:</w:t>
      </w:r>
    </w:p>
    <w:bookmarkEnd w:id="0"/>
    <w:p w:rsidR="00DD11FC" w:rsidRPr="00866DDC" w:rsidRDefault="00866DDC" w:rsidP="00866DDC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1.Принять </w:t>
      </w:r>
      <w:r w:rsidR="00946690">
        <w:rPr>
          <w:rFonts w:ascii="Times New Roman" w:hAnsi="Times New Roman"/>
          <w:sz w:val="28"/>
          <w:szCs w:val="28"/>
          <w:lang w:val="ru-RU" w:eastAsia="ru-RU"/>
        </w:rPr>
        <w:t xml:space="preserve">проект решения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«О внесении изменений в </w:t>
      </w:r>
      <w:proofErr w:type="spellStart"/>
      <w:r w:rsidR="00DD11FC" w:rsidRPr="00DD11FC">
        <w:rPr>
          <w:rFonts w:ascii="Times New Roman" w:hAnsi="Times New Roman"/>
          <w:sz w:val="28"/>
          <w:szCs w:val="28"/>
          <w:lang w:val="ru-RU" w:eastAsia="ru-RU"/>
        </w:rPr>
        <w:t>Правил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="00DD11FC" w:rsidRPr="00866DDC">
        <w:rPr>
          <w:rFonts w:ascii="Times New Roman" w:hAnsi="Times New Roman"/>
          <w:sz w:val="28"/>
          <w:szCs w:val="28"/>
          <w:lang w:val="ru-RU" w:eastAsia="ru-RU"/>
        </w:rPr>
        <w:t>благоустройства</w:t>
      </w:r>
      <w:proofErr w:type="spellEnd"/>
      <w:r w:rsidR="00DD11FC" w:rsidRPr="00866DDC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r w:rsidR="00824787">
        <w:rPr>
          <w:rFonts w:ascii="Times New Roman" w:hAnsi="Times New Roman"/>
          <w:sz w:val="28"/>
          <w:szCs w:val="28"/>
          <w:lang w:val="ru-RU" w:eastAsia="ru-RU"/>
        </w:rPr>
        <w:t>санитарного содержания</w:t>
      </w:r>
      <w:r w:rsidR="00DD11FC" w:rsidRPr="00866DDC">
        <w:rPr>
          <w:rFonts w:ascii="Times New Roman" w:hAnsi="Times New Roman"/>
          <w:sz w:val="28"/>
          <w:szCs w:val="28"/>
          <w:lang w:val="ru-RU" w:eastAsia="ru-RU"/>
        </w:rPr>
        <w:t xml:space="preserve"> территории </w:t>
      </w:r>
      <w:proofErr w:type="spellStart"/>
      <w:r w:rsidR="00DD11FC" w:rsidRPr="00866DDC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  <w:r w:rsidR="00DD11FC" w:rsidRPr="00866DDC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="00DD11FC" w:rsidRPr="00866DDC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  <w:r w:rsidR="00DD11FC" w:rsidRPr="00866DDC">
        <w:rPr>
          <w:rFonts w:ascii="Times New Roman" w:hAnsi="Times New Roman"/>
          <w:sz w:val="28"/>
          <w:szCs w:val="28"/>
          <w:lang w:val="ru-RU" w:eastAsia="ru-RU"/>
        </w:rPr>
        <w:t xml:space="preserve"> района Республики Крым» </w:t>
      </w:r>
      <w:r w:rsidR="00946690" w:rsidRPr="00866DDC">
        <w:rPr>
          <w:rFonts w:ascii="Times New Roman" w:hAnsi="Times New Roman"/>
          <w:sz w:val="28"/>
          <w:szCs w:val="28"/>
          <w:lang w:val="ru-RU" w:eastAsia="ru-RU"/>
        </w:rPr>
        <w:t>(приложение 1).</w:t>
      </w:r>
    </w:p>
    <w:p w:rsidR="00946690" w:rsidRDefault="00946690" w:rsidP="008247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 xml:space="preserve">Обнародовать </w:t>
      </w:r>
      <w:r w:rsidR="00866DDC">
        <w:rPr>
          <w:rFonts w:ascii="Times New Roman" w:hAnsi="Times New Roman"/>
          <w:sz w:val="28"/>
          <w:szCs w:val="28"/>
          <w:lang w:val="ru-RU" w:eastAsia="ru-RU"/>
        </w:rPr>
        <w:t xml:space="preserve">проект решения «О внесении изменений в </w:t>
      </w:r>
      <w:r w:rsidR="00866DDC" w:rsidRPr="00DD11FC">
        <w:rPr>
          <w:rFonts w:ascii="Times New Roman" w:hAnsi="Times New Roman"/>
          <w:sz w:val="28"/>
          <w:szCs w:val="28"/>
          <w:lang w:val="ru-RU" w:eastAsia="ru-RU"/>
        </w:rPr>
        <w:t>Правил</w:t>
      </w:r>
      <w:r w:rsidR="00866DDC">
        <w:rPr>
          <w:rFonts w:ascii="Times New Roman" w:hAnsi="Times New Roman"/>
          <w:sz w:val="28"/>
          <w:szCs w:val="28"/>
          <w:lang w:val="ru-RU" w:eastAsia="ru-RU"/>
        </w:rPr>
        <w:t xml:space="preserve">а </w:t>
      </w:r>
      <w:r w:rsidR="00866DDC" w:rsidRPr="00866DDC">
        <w:rPr>
          <w:rFonts w:ascii="Times New Roman" w:hAnsi="Times New Roman"/>
          <w:sz w:val="28"/>
          <w:szCs w:val="28"/>
          <w:lang w:val="ru-RU" w:eastAsia="ru-RU"/>
        </w:rPr>
        <w:t xml:space="preserve">благоустройства и </w:t>
      </w:r>
      <w:r w:rsidR="00824787">
        <w:rPr>
          <w:rFonts w:ascii="Times New Roman" w:hAnsi="Times New Roman"/>
          <w:sz w:val="28"/>
          <w:szCs w:val="28"/>
          <w:lang w:val="ru-RU" w:eastAsia="ru-RU"/>
        </w:rPr>
        <w:t>санитарного содержания</w:t>
      </w:r>
      <w:r w:rsidR="00866DDC" w:rsidRPr="00866DDC">
        <w:rPr>
          <w:rFonts w:ascii="Times New Roman" w:hAnsi="Times New Roman"/>
          <w:sz w:val="28"/>
          <w:szCs w:val="28"/>
          <w:lang w:val="ru-RU" w:eastAsia="ru-RU"/>
        </w:rPr>
        <w:t xml:space="preserve"> территории </w:t>
      </w:r>
      <w:proofErr w:type="spellStart"/>
      <w:r w:rsidR="00866DDC" w:rsidRPr="00866DDC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  <w:r w:rsidR="00866DDC" w:rsidRPr="00866DDC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="00866DDC" w:rsidRPr="00866DDC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  <w:r w:rsidR="00866DDC" w:rsidRPr="00866DDC">
        <w:rPr>
          <w:rFonts w:ascii="Times New Roman" w:hAnsi="Times New Roman"/>
          <w:sz w:val="28"/>
          <w:szCs w:val="28"/>
          <w:lang w:val="ru-RU" w:eastAsia="ru-RU"/>
        </w:rPr>
        <w:t xml:space="preserve"> района Республики Крым» </w:t>
      </w:r>
      <w:r w:rsidR="00824787">
        <w:rPr>
          <w:rFonts w:ascii="Times New Roman" w:hAnsi="Times New Roman"/>
          <w:sz w:val="28"/>
          <w:szCs w:val="28"/>
          <w:lang w:val="ru-RU"/>
        </w:rPr>
        <w:t xml:space="preserve">на стенде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совета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по адресу: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пг</w:t>
      </w:r>
      <w:r w:rsidR="00824787">
        <w:rPr>
          <w:rFonts w:ascii="Times New Roman" w:hAnsi="Times New Roman"/>
          <w:sz w:val="28"/>
          <w:szCs w:val="28"/>
          <w:lang w:val="ru-RU"/>
        </w:rPr>
        <w:t>т</w:t>
      </w:r>
      <w:proofErr w:type="spellEnd"/>
      <w:r w:rsidR="00824787">
        <w:rPr>
          <w:rFonts w:ascii="Times New Roman" w:hAnsi="Times New Roman"/>
          <w:sz w:val="28"/>
          <w:szCs w:val="28"/>
          <w:lang w:val="ru-RU"/>
        </w:rPr>
        <w:t xml:space="preserve"> Раздольное, </w:t>
      </w:r>
      <w:r>
        <w:rPr>
          <w:rFonts w:ascii="Times New Roman" w:hAnsi="Times New Roman"/>
          <w:sz w:val="28"/>
          <w:szCs w:val="28"/>
          <w:lang w:val="ru-RU"/>
        </w:rPr>
        <w:t xml:space="preserve">ул. Ленина, д.14 и </w:t>
      </w:r>
      <w:r>
        <w:rPr>
          <w:rFonts w:ascii="Times New Roman" w:hAnsi="Times New Roman"/>
          <w:sz w:val="28"/>
          <w:szCs w:val="28"/>
          <w:lang w:val="ru-RU" w:eastAsia="ru-RU"/>
        </w:rPr>
        <w:t>на сайте</w:t>
      </w:r>
      <w:r w:rsidR="00824787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Администрации </w:t>
      </w:r>
      <w:proofErr w:type="spellStart"/>
      <w:r w:rsidR="00824787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  <w:r w:rsidR="0082478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(</w:t>
      </w:r>
      <w:hyperlink r:id="rId7" w:history="1">
        <w:r>
          <w:rPr>
            <w:rStyle w:val="a3"/>
            <w:color w:val="000000"/>
            <w:sz w:val="28"/>
            <w:szCs w:val="28"/>
            <w:lang w:val="ru-RU" w:eastAsia="ru-RU"/>
          </w:rPr>
          <w:t>http://</w:t>
        </w:r>
        <w:r>
          <w:rPr>
            <w:rStyle w:val="a3"/>
            <w:color w:val="000000"/>
            <w:sz w:val="28"/>
            <w:szCs w:val="28"/>
            <w:lang w:val="en-US" w:eastAsia="ru-RU"/>
          </w:rPr>
          <w:t>R</w:t>
        </w:r>
        <w:proofErr w:type="spellStart"/>
        <w:r>
          <w:rPr>
            <w:rStyle w:val="a3"/>
            <w:color w:val="000000"/>
            <w:sz w:val="28"/>
            <w:szCs w:val="28"/>
            <w:lang w:val="ru-RU" w:eastAsia="ru-RU"/>
          </w:rPr>
          <w:t>azdolnoe</w:t>
        </w:r>
        <w:proofErr w:type="spellEnd"/>
        <w:r>
          <w:rPr>
            <w:rStyle w:val="a3"/>
            <w:color w:val="000000"/>
            <w:sz w:val="28"/>
            <w:szCs w:val="28"/>
            <w:lang w:val="ru-RU" w:eastAsia="ru-RU"/>
          </w:rPr>
          <w:t>.</w:t>
        </w:r>
        <w:r>
          <w:rPr>
            <w:rStyle w:val="a3"/>
            <w:color w:val="000000"/>
            <w:sz w:val="28"/>
            <w:szCs w:val="28"/>
            <w:lang w:val="en-US" w:eastAsia="ru-RU"/>
          </w:rPr>
          <w:t>s</w:t>
        </w:r>
        <w:proofErr w:type="spellStart"/>
        <w:r>
          <w:rPr>
            <w:rStyle w:val="a3"/>
            <w:color w:val="000000"/>
            <w:sz w:val="28"/>
            <w:szCs w:val="28"/>
            <w:lang w:val="ru-RU" w:eastAsia="ru-RU"/>
          </w:rPr>
          <w:t>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).</w:t>
      </w:r>
    </w:p>
    <w:p w:rsidR="00946690" w:rsidRDefault="00866DDC" w:rsidP="009466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824787">
        <w:rPr>
          <w:rFonts w:ascii="Times New Roman" w:hAnsi="Times New Roman"/>
          <w:sz w:val="28"/>
          <w:szCs w:val="28"/>
          <w:lang w:val="ru-RU"/>
        </w:rPr>
        <w:t>. Настоящее решение обнародовать на стенде</w:t>
      </w:r>
      <w:r w:rsidR="0094669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6690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="00946690">
        <w:rPr>
          <w:rFonts w:ascii="Times New Roman" w:hAnsi="Times New Roman"/>
          <w:sz w:val="28"/>
          <w:szCs w:val="28"/>
          <w:lang w:val="ru-RU"/>
        </w:rPr>
        <w:t xml:space="preserve"> сельского совета </w:t>
      </w:r>
      <w:proofErr w:type="spellStart"/>
      <w:r w:rsidR="00946690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="00946690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по адресу: </w:t>
      </w:r>
      <w:proofErr w:type="spellStart"/>
      <w:r w:rsidR="00946690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="0094669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6690">
        <w:rPr>
          <w:rFonts w:ascii="Times New Roman" w:hAnsi="Times New Roman"/>
          <w:sz w:val="28"/>
          <w:szCs w:val="28"/>
          <w:lang w:val="ru-RU"/>
        </w:rPr>
        <w:t>Раздольное,ул</w:t>
      </w:r>
      <w:proofErr w:type="spellEnd"/>
      <w:r w:rsidR="00946690">
        <w:rPr>
          <w:rFonts w:ascii="Times New Roman" w:hAnsi="Times New Roman"/>
          <w:sz w:val="28"/>
          <w:szCs w:val="28"/>
          <w:lang w:val="ru-RU"/>
        </w:rPr>
        <w:t xml:space="preserve">. Ленина, д.14 и </w:t>
      </w:r>
      <w:r w:rsidR="00946690">
        <w:rPr>
          <w:rFonts w:ascii="Times New Roman" w:hAnsi="Times New Roman"/>
          <w:sz w:val="28"/>
          <w:szCs w:val="28"/>
          <w:lang w:val="ru-RU" w:eastAsia="ru-RU"/>
        </w:rPr>
        <w:t>на сайт</w:t>
      </w:r>
      <w:r w:rsidR="00824787">
        <w:rPr>
          <w:rFonts w:ascii="Times New Roman" w:hAnsi="Times New Roman"/>
          <w:sz w:val="28"/>
          <w:szCs w:val="28"/>
          <w:lang w:val="ru-RU" w:eastAsia="ru-RU"/>
        </w:rPr>
        <w:t xml:space="preserve">е Администрации </w:t>
      </w:r>
      <w:proofErr w:type="spellStart"/>
      <w:r w:rsidR="00824787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  <w:r w:rsidR="00946690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</w:t>
      </w:r>
      <w:r w:rsidR="00946690">
        <w:rPr>
          <w:rFonts w:ascii="Times New Roman" w:hAnsi="Times New Roman"/>
          <w:color w:val="000000"/>
          <w:sz w:val="28"/>
          <w:szCs w:val="28"/>
          <w:lang w:val="ru-RU" w:eastAsia="ru-RU"/>
        </w:rPr>
        <w:t>(</w:t>
      </w:r>
      <w:hyperlink r:id="rId8" w:history="1">
        <w:r w:rsidR="00946690">
          <w:rPr>
            <w:rStyle w:val="a3"/>
            <w:color w:val="000000"/>
            <w:sz w:val="28"/>
            <w:szCs w:val="28"/>
            <w:lang w:val="ru-RU" w:eastAsia="ru-RU"/>
          </w:rPr>
          <w:t>http://Razdolnoe.su</w:t>
        </w:r>
      </w:hyperlink>
      <w:r w:rsidR="00946690">
        <w:rPr>
          <w:rFonts w:ascii="Times New Roman" w:hAnsi="Times New Roman"/>
          <w:color w:val="000000"/>
          <w:sz w:val="28"/>
          <w:szCs w:val="28"/>
          <w:lang w:val="ru-RU" w:eastAsia="ru-RU"/>
        </w:rPr>
        <w:t>).</w:t>
      </w:r>
    </w:p>
    <w:p w:rsidR="00E309F6" w:rsidRDefault="00866DDC" w:rsidP="00E05A4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="00824787">
        <w:rPr>
          <w:rFonts w:ascii="Times New Roman" w:hAnsi="Times New Roman"/>
          <w:sz w:val="28"/>
          <w:szCs w:val="28"/>
          <w:lang w:val="ru-RU"/>
        </w:rPr>
        <w:t>.</w:t>
      </w:r>
      <w:r w:rsidR="00946690">
        <w:rPr>
          <w:rFonts w:ascii="Times New Roman" w:hAnsi="Times New Roman"/>
          <w:sz w:val="28"/>
          <w:szCs w:val="28"/>
          <w:lang w:val="ru-RU"/>
        </w:rPr>
        <w:t xml:space="preserve"> Решение вступает в силу со дня его обнародования.</w:t>
      </w:r>
    </w:p>
    <w:p w:rsidR="00946690" w:rsidRDefault="00824787" w:rsidP="00946690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Председатель </w:t>
      </w:r>
      <w:proofErr w:type="spellStart"/>
      <w:r w:rsidR="00946690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</w:p>
    <w:p w:rsidR="00946690" w:rsidRDefault="00824787" w:rsidP="00946690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сельского совета -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Глава администрации</w:t>
      </w:r>
    </w:p>
    <w:p w:rsidR="00E309F6" w:rsidRPr="00E05A43" w:rsidRDefault="00946690" w:rsidP="00E05A4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Раздольненского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824787">
        <w:rPr>
          <w:rFonts w:ascii="Times New Roman" w:hAnsi="Times New Roman"/>
          <w:sz w:val="28"/>
          <w:szCs w:val="28"/>
          <w:lang w:val="ru-RU"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П.П.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Чернявский</w:t>
      </w:r>
      <w:bookmarkStart w:id="1" w:name="page9"/>
      <w:bookmarkStart w:id="2" w:name="page11"/>
      <w:bookmarkEnd w:id="1"/>
      <w:bookmarkEnd w:id="2"/>
      <w:proofErr w:type="spellEnd"/>
    </w:p>
    <w:p w:rsidR="00990F6F" w:rsidRPr="00990F6F" w:rsidRDefault="00990F6F" w:rsidP="00990F6F">
      <w:pPr>
        <w:shd w:val="clear" w:color="auto" w:fill="FEFEFE"/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90F6F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 xml:space="preserve">Приложение 1 </w:t>
      </w:r>
    </w:p>
    <w:p w:rsidR="00990F6F" w:rsidRPr="00990F6F" w:rsidRDefault="00990F6F" w:rsidP="00990F6F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ru-RU"/>
        </w:rPr>
      </w:pPr>
      <w:r w:rsidRPr="00990F6F">
        <w:rPr>
          <w:rFonts w:ascii="Times New Roman" w:hAnsi="Times New Roman"/>
          <w:sz w:val="28"/>
          <w:szCs w:val="28"/>
          <w:lang w:val="ru-RU"/>
        </w:rPr>
        <w:t xml:space="preserve">к решению </w:t>
      </w:r>
      <w:r w:rsidRPr="00990F6F">
        <w:rPr>
          <w:rFonts w:ascii="Times New Roman" w:hAnsi="Times New Roman"/>
          <w:sz w:val="28"/>
          <w:szCs w:val="28"/>
          <w:lang w:val="ru-RU"/>
        </w:rPr>
        <w:softHyphen/>
      </w:r>
      <w:r w:rsidRPr="00990F6F">
        <w:rPr>
          <w:rFonts w:ascii="Times New Roman" w:hAnsi="Times New Roman"/>
          <w:sz w:val="28"/>
          <w:szCs w:val="28"/>
          <w:lang w:val="ru-RU"/>
        </w:rPr>
        <w:softHyphen/>
      </w:r>
      <w:r w:rsidRPr="00990F6F">
        <w:rPr>
          <w:rFonts w:ascii="Times New Roman" w:hAnsi="Times New Roman"/>
          <w:sz w:val="28"/>
          <w:szCs w:val="28"/>
          <w:lang w:val="ru-RU"/>
        </w:rPr>
        <w:softHyphen/>
      </w:r>
      <w:r w:rsidRPr="00990F6F">
        <w:rPr>
          <w:rFonts w:ascii="Times New Roman" w:hAnsi="Times New Roman"/>
          <w:sz w:val="28"/>
          <w:szCs w:val="28"/>
          <w:lang w:val="ru-RU"/>
        </w:rPr>
        <w:softHyphen/>
      </w:r>
      <w:r w:rsidRPr="00990F6F">
        <w:rPr>
          <w:rFonts w:ascii="Times New Roman" w:hAnsi="Times New Roman"/>
          <w:sz w:val="28"/>
          <w:szCs w:val="28"/>
          <w:lang w:val="ru-RU"/>
        </w:rPr>
        <w:softHyphen/>
      </w:r>
      <w:r w:rsidRPr="00990F6F">
        <w:rPr>
          <w:rFonts w:ascii="Times New Roman" w:hAnsi="Times New Roman"/>
          <w:sz w:val="28"/>
          <w:szCs w:val="28"/>
          <w:lang w:val="ru-RU"/>
        </w:rPr>
        <w:softHyphen/>
      </w:r>
      <w:r w:rsidRPr="00990F6F">
        <w:rPr>
          <w:rFonts w:ascii="Times New Roman" w:hAnsi="Times New Roman"/>
          <w:sz w:val="28"/>
          <w:szCs w:val="28"/>
          <w:lang w:val="ru-RU"/>
        </w:rPr>
        <w:softHyphen/>
      </w:r>
      <w:r w:rsidRPr="00990F6F">
        <w:rPr>
          <w:rFonts w:ascii="Times New Roman" w:hAnsi="Times New Roman"/>
          <w:sz w:val="28"/>
          <w:szCs w:val="28"/>
          <w:lang w:val="ru-RU"/>
        </w:rPr>
        <w:softHyphen/>
      </w:r>
      <w:r w:rsidRPr="00990F6F">
        <w:rPr>
          <w:rFonts w:ascii="Times New Roman" w:hAnsi="Times New Roman"/>
          <w:sz w:val="28"/>
          <w:szCs w:val="28"/>
          <w:lang w:val="ru-RU"/>
        </w:rPr>
        <w:softHyphen/>
      </w:r>
      <w:r w:rsidRPr="00990F6F">
        <w:rPr>
          <w:rFonts w:ascii="Times New Roman" w:hAnsi="Times New Roman"/>
          <w:sz w:val="28"/>
          <w:szCs w:val="28"/>
          <w:lang w:val="ru-RU"/>
        </w:rPr>
        <w:softHyphen/>
      </w:r>
      <w:r w:rsidRPr="00990F6F">
        <w:rPr>
          <w:rFonts w:ascii="Times New Roman" w:hAnsi="Times New Roman"/>
          <w:sz w:val="28"/>
          <w:szCs w:val="28"/>
          <w:lang w:val="ru-RU"/>
        </w:rPr>
        <w:softHyphen/>
      </w:r>
      <w:r w:rsidRPr="00990F6F">
        <w:rPr>
          <w:rFonts w:ascii="Times New Roman" w:hAnsi="Times New Roman"/>
          <w:sz w:val="28"/>
          <w:szCs w:val="28"/>
          <w:lang w:val="ru-RU"/>
        </w:rPr>
        <w:softHyphen/>
      </w:r>
      <w:r w:rsidRPr="00990F6F">
        <w:rPr>
          <w:rFonts w:ascii="Times New Roman" w:hAnsi="Times New Roman"/>
          <w:sz w:val="28"/>
          <w:szCs w:val="28"/>
          <w:lang w:val="ru-RU"/>
        </w:rPr>
        <w:softHyphen/>
      </w:r>
      <w:r w:rsidRPr="00990F6F">
        <w:rPr>
          <w:rFonts w:ascii="Times New Roman" w:hAnsi="Times New Roman"/>
          <w:sz w:val="28"/>
          <w:szCs w:val="28"/>
          <w:lang w:val="ru-RU"/>
        </w:rPr>
        <w:softHyphen/>
      </w:r>
      <w:r w:rsidRPr="00990F6F">
        <w:rPr>
          <w:rFonts w:ascii="Times New Roman" w:hAnsi="Times New Roman"/>
          <w:sz w:val="28"/>
          <w:szCs w:val="28"/>
          <w:lang w:val="ru-RU"/>
        </w:rPr>
        <w:softHyphen/>
      </w:r>
      <w:r w:rsidRPr="00990F6F">
        <w:rPr>
          <w:rFonts w:ascii="Times New Roman" w:hAnsi="Times New Roman"/>
          <w:sz w:val="28"/>
          <w:szCs w:val="28"/>
          <w:lang w:val="ru-RU"/>
        </w:rPr>
        <w:softHyphen/>
        <w:t xml:space="preserve">101-го  заседания </w:t>
      </w:r>
      <w:proofErr w:type="spellStart"/>
      <w:r w:rsidRPr="00990F6F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Pr="00990F6F">
        <w:rPr>
          <w:rFonts w:ascii="Times New Roman" w:hAnsi="Times New Roman"/>
          <w:sz w:val="28"/>
          <w:szCs w:val="28"/>
          <w:lang w:val="ru-RU"/>
        </w:rPr>
        <w:t xml:space="preserve"> сельского совета 1-го созыва </w:t>
      </w:r>
    </w:p>
    <w:p w:rsidR="00990F6F" w:rsidRDefault="00990F6F" w:rsidP="00E05A43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990F6F">
        <w:rPr>
          <w:rFonts w:ascii="Times New Roman" w:hAnsi="Times New Roman"/>
          <w:sz w:val="28"/>
          <w:szCs w:val="28"/>
          <w:lang w:val="ru-RU"/>
        </w:rPr>
        <w:t>от 31.07.2019 № 803</w:t>
      </w:r>
    </w:p>
    <w:p w:rsidR="00E05A43" w:rsidRPr="00990F6F" w:rsidRDefault="00E05A43" w:rsidP="00E05A43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90F6F" w:rsidRPr="00990F6F" w:rsidRDefault="00990F6F" w:rsidP="00990F6F">
      <w:pPr>
        <w:shd w:val="clear" w:color="auto" w:fill="FEFEFE"/>
        <w:spacing w:after="0" w:line="240" w:lineRule="auto"/>
        <w:ind w:left="7788" w:firstLine="708"/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uk-UA"/>
        </w:rPr>
      </w:pPr>
      <w:r w:rsidRPr="00990F6F"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uk-UA"/>
        </w:rPr>
        <w:t>ПРОЕКТ</w:t>
      </w:r>
    </w:p>
    <w:p w:rsidR="00990F6F" w:rsidRPr="00990F6F" w:rsidRDefault="00990F6F" w:rsidP="00990F6F">
      <w:pPr>
        <w:shd w:val="clear" w:color="auto" w:fill="FEFEFE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uk-UA"/>
        </w:rPr>
      </w:pPr>
      <w:r w:rsidRPr="00990F6F">
        <w:rPr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59690</wp:posOffset>
            </wp:positionV>
            <wp:extent cx="54292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160" w:vertAnchor="text" w:horzAnchor="margin" w:tblpXSpec="center" w:tblpY="98"/>
        <w:tblW w:w="10590" w:type="dxa"/>
        <w:tblLayout w:type="fixed"/>
        <w:tblLook w:val="00A0"/>
      </w:tblPr>
      <w:tblGrid>
        <w:gridCol w:w="3626"/>
        <w:gridCol w:w="3264"/>
        <w:gridCol w:w="3700"/>
      </w:tblGrid>
      <w:tr w:rsidR="00990F6F" w:rsidRPr="00990F6F" w:rsidTr="00990F6F">
        <w:trPr>
          <w:trHeight w:val="920"/>
        </w:trPr>
        <w:tc>
          <w:tcPr>
            <w:tcW w:w="10593" w:type="dxa"/>
            <w:gridSpan w:val="3"/>
          </w:tcPr>
          <w:p w:rsidR="00990F6F" w:rsidRPr="00990F6F" w:rsidRDefault="00990F6F" w:rsidP="00990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6F" w:rsidRPr="00990F6F" w:rsidTr="00990F6F">
        <w:trPr>
          <w:trHeight w:val="1107"/>
        </w:trPr>
        <w:tc>
          <w:tcPr>
            <w:tcW w:w="3627" w:type="dxa"/>
            <w:hideMark/>
          </w:tcPr>
          <w:p w:rsidR="00990F6F" w:rsidRPr="00990F6F" w:rsidRDefault="00990F6F" w:rsidP="0099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0F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РОЗДОЛЬНЕНСЬКА</w:t>
            </w:r>
          </w:p>
          <w:p w:rsidR="00990F6F" w:rsidRPr="00990F6F" w:rsidRDefault="00990F6F" w:rsidP="0099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F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990F6F">
              <w:rPr>
                <w:rFonts w:ascii="Times New Roman" w:hAnsi="Times New Roman"/>
                <w:b/>
                <w:sz w:val="24"/>
                <w:szCs w:val="24"/>
              </w:rPr>
              <w:t>ІЛЬСЬКА</w:t>
            </w:r>
            <w:r w:rsidRPr="00990F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РАДА</w:t>
            </w:r>
          </w:p>
          <w:p w:rsidR="00990F6F" w:rsidRPr="00990F6F" w:rsidRDefault="00990F6F" w:rsidP="0099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F6F">
              <w:rPr>
                <w:rFonts w:ascii="Times New Roman" w:hAnsi="Times New Roman"/>
                <w:b/>
                <w:sz w:val="24"/>
                <w:szCs w:val="24"/>
              </w:rPr>
              <w:t>РОЗДОЛЬНЕНСЬКОГО</w:t>
            </w:r>
          </w:p>
          <w:p w:rsidR="00990F6F" w:rsidRPr="00990F6F" w:rsidRDefault="00990F6F" w:rsidP="0099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F6F">
              <w:rPr>
                <w:rFonts w:ascii="Times New Roman" w:hAnsi="Times New Roman"/>
                <w:b/>
                <w:sz w:val="24"/>
                <w:szCs w:val="24"/>
              </w:rPr>
              <w:t>РАЙОНУ</w:t>
            </w:r>
          </w:p>
          <w:p w:rsidR="00990F6F" w:rsidRPr="00990F6F" w:rsidRDefault="00990F6F" w:rsidP="00990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F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РЕСПУБЛ</w:t>
            </w:r>
            <w:r w:rsidRPr="00990F6F">
              <w:rPr>
                <w:rFonts w:ascii="Times New Roman" w:hAnsi="Times New Roman"/>
                <w:b/>
                <w:sz w:val="24"/>
                <w:szCs w:val="24"/>
              </w:rPr>
              <w:t>ІКИ КРИМ</w:t>
            </w:r>
          </w:p>
        </w:tc>
        <w:tc>
          <w:tcPr>
            <w:tcW w:w="3265" w:type="dxa"/>
            <w:hideMark/>
          </w:tcPr>
          <w:p w:rsidR="00990F6F" w:rsidRPr="00990F6F" w:rsidRDefault="00990F6F" w:rsidP="0099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F6F">
              <w:rPr>
                <w:rFonts w:ascii="Times New Roman" w:hAnsi="Times New Roman"/>
                <w:b/>
                <w:sz w:val="24"/>
                <w:szCs w:val="24"/>
              </w:rPr>
              <w:t>РАЗДОЛЬНЕНСКИЙ</w:t>
            </w:r>
          </w:p>
          <w:p w:rsidR="00990F6F" w:rsidRPr="00990F6F" w:rsidRDefault="00990F6F" w:rsidP="0099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F6F">
              <w:rPr>
                <w:rFonts w:ascii="Times New Roman" w:hAnsi="Times New Roman"/>
                <w:b/>
                <w:sz w:val="24"/>
                <w:szCs w:val="24"/>
              </w:rPr>
              <w:t>СЕЛЬСКИЙ СОВЕТ</w:t>
            </w:r>
          </w:p>
          <w:p w:rsidR="00990F6F" w:rsidRPr="00990F6F" w:rsidRDefault="00990F6F" w:rsidP="0099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F6F">
              <w:rPr>
                <w:rFonts w:ascii="Times New Roman" w:hAnsi="Times New Roman"/>
                <w:b/>
                <w:sz w:val="24"/>
                <w:szCs w:val="24"/>
              </w:rPr>
              <w:t>РАЗДОЛЬНЕНСКОГО РАЙОНА</w:t>
            </w:r>
          </w:p>
          <w:p w:rsidR="00990F6F" w:rsidRPr="00990F6F" w:rsidRDefault="00990F6F" w:rsidP="0099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F6F">
              <w:rPr>
                <w:rFonts w:ascii="Times New Roman" w:hAnsi="Times New Roman"/>
                <w:b/>
                <w:sz w:val="24"/>
                <w:szCs w:val="24"/>
              </w:rPr>
              <w:t>РЕСПУБЛИКИ КРЫМ</w:t>
            </w:r>
          </w:p>
        </w:tc>
        <w:tc>
          <w:tcPr>
            <w:tcW w:w="3701" w:type="dxa"/>
            <w:hideMark/>
          </w:tcPr>
          <w:p w:rsidR="00990F6F" w:rsidRPr="00990F6F" w:rsidRDefault="00990F6F" w:rsidP="0099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0F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КЪЫРЫМ ДЖУМХУРИЕТИ РАЗДОЛЬНОЕ</w:t>
            </w:r>
          </w:p>
          <w:p w:rsidR="00990F6F" w:rsidRPr="00990F6F" w:rsidRDefault="00990F6F" w:rsidP="0099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0F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БОЛЮГИНИНЪ</w:t>
            </w:r>
          </w:p>
          <w:p w:rsidR="00990F6F" w:rsidRPr="00990F6F" w:rsidRDefault="00990F6F" w:rsidP="0099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0F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РАЗДОЛЬНОЕ КОЙ ШУРАСЫ</w:t>
            </w:r>
          </w:p>
        </w:tc>
      </w:tr>
      <w:tr w:rsidR="00990F6F" w:rsidRPr="00990F6F" w:rsidTr="00990F6F">
        <w:trPr>
          <w:trHeight w:val="269"/>
        </w:trPr>
        <w:tc>
          <w:tcPr>
            <w:tcW w:w="3627" w:type="dxa"/>
          </w:tcPr>
          <w:p w:rsidR="00990F6F" w:rsidRPr="00990F6F" w:rsidRDefault="00990F6F" w:rsidP="0099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</w:tcPr>
          <w:p w:rsidR="00990F6F" w:rsidRPr="00990F6F" w:rsidRDefault="00990F6F" w:rsidP="00990F6F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01" w:type="dxa"/>
          </w:tcPr>
          <w:p w:rsidR="00990F6F" w:rsidRPr="00990F6F" w:rsidRDefault="00990F6F" w:rsidP="0099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0F6F" w:rsidRPr="00990F6F" w:rsidTr="00990F6F">
        <w:trPr>
          <w:trHeight w:val="1261"/>
        </w:trPr>
        <w:tc>
          <w:tcPr>
            <w:tcW w:w="10593" w:type="dxa"/>
            <w:gridSpan w:val="3"/>
          </w:tcPr>
          <w:p w:rsidR="00990F6F" w:rsidRPr="00990F6F" w:rsidRDefault="00990F6F" w:rsidP="00990F6F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90F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-е заседание совета 1-го созыва</w:t>
            </w:r>
          </w:p>
          <w:p w:rsidR="00990F6F" w:rsidRPr="00990F6F" w:rsidRDefault="00990F6F" w:rsidP="00990F6F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990F6F" w:rsidRPr="00990F6F" w:rsidRDefault="00990F6F" w:rsidP="0099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F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РЕШЕНИЕ </w:t>
            </w:r>
            <w:r w:rsidRPr="00990F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</w:p>
        </w:tc>
      </w:tr>
    </w:tbl>
    <w:p w:rsidR="00990F6F" w:rsidRPr="00990F6F" w:rsidRDefault="00990F6F" w:rsidP="00990F6F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990F6F">
        <w:rPr>
          <w:rFonts w:ascii="Times New Roman" w:hAnsi="Times New Roman"/>
          <w:bCs/>
          <w:sz w:val="28"/>
          <w:szCs w:val="28"/>
          <w:lang w:val="ru-RU"/>
        </w:rPr>
        <w:t>____________2019 года</w:t>
      </w:r>
    </w:p>
    <w:p w:rsidR="00990F6F" w:rsidRPr="00990F6F" w:rsidRDefault="00990F6F" w:rsidP="00990F6F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990F6F">
        <w:rPr>
          <w:rFonts w:ascii="Times New Roman" w:hAnsi="Times New Roman"/>
          <w:bCs/>
          <w:sz w:val="28"/>
          <w:szCs w:val="28"/>
          <w:lang w:val="ru-RU"/>
        </w:rPr>
        <w:t>пгт</w:t>
      </w:r>
      <w:proofErr w:type="spellEnd"/>
      <w:r w:rsidRPr="00990F6F">
        <w:rPr>
          <w:rFonts w:ascii="Times New Roman" w:hAnsi="Times New Roman"/>
          <w:bCs/>
          <w:sz w:val="28"/>
          <w:szCs w:val="28"/>
          <w:lang w:val="ru-RU"/>
        </w:rPr>
        <w:t xml:space="preserve"> Раздольное</w:t>
      </w:r>
    </w:p>
    <w:p w:rsidR="00990F6F" w:rsidRPr="00990F6F" w:rsidRDefault="00990F6F" w:rsidP="00990F6F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990F6F" w:rsidRPr="00990F6F" w:rsidRDefault="00990F6F" w:rsidP="00990F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90F6F">
        <w:rPr>
          <w:rFonts w:ascii="Times New Roman" w:hAnsi="Times New Roman"/>
          <w:sz w:val="28"/>
          <w:szCs w:val="28"/>
          <w:lang w:val="ru-RU" w:eastAsia="ru-RU"/>
        </w:rPr>
        <w:t>О внесении изменений в Правила благоустройства</w:t>
      </w:r>
    </w:p>
    <w:p w:rsidR="00990F6F" w:rsidRPr="00990F6F" w:rsidRDefault="00990F6F" w:rsidP="00990F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90F6F">
        <w:rPr>
          <w:rFonts w:ascii="Times New Roman" w:hAnsi="Times New Roman"/>
          <w:sz w:val="28"/>
          <w:szCs w:val="28"/>
          <w:lang w:val="ru-RU" w:eastAsia="ru-RU"/>
        </w:rPr>
        <w:t>и санитарного содержания территории</w:t>
      </w:r>
    </w:p>
    <w:p w:rsidR="00990F6F" w:rsidRPr="00990F6F" w:rsidRDefault="00990F6F" w:rsidP="00990F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990F6F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  <w:r w:rsidRPr="00990F6F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</w:t>
      </w:r>
    </w:p>
    <w:p w:rsidR="00990F6F" w:rsidRPr="00990F6F" w:rsidRDefault="00990F6F" w:rsidP="00990F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990F6F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  <w:r w:rsidRPr="00990F6F">
        <w:rPr>
          <w:rFonts w:ascii="Times New Roman" w:hAnsi="Times New Roman"/>
          <w:sz w:val="28"/>
          <w:szCs w:val="28"/>
          <w:lang w:val="ru-RU" w:eastAsia="ru-RU"/>
        </w:rPr>
        <w:t xml:space="preserve"> района Республики Крым</w:t>
      </w:r>
    </w:p>
    <w:p w:rsidR="00990F6F" w:rsidRPr="00990F6F" w:rsidRDefault="00990F6F" w:rsidP="00990F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90F6F" w:rsidRPr="00990F6F" w:rsidRDefault="00990F6F" w:rsidP="00990F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0F6F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Гражданским кодексом Российской Федерации, Законом Республики Крым от 05.03.2019 г. № 574-ЗРК/2019 «О порядке определения правилами благоустройства территорий муниципальных образований в Республике Крым границ прилегающих территорий», Уставом муниципального образования </w:t>
      </w:r>
      <w:proofErr w:type="spellStart"/>
      <w:r w:rsidRPr="00990F6F">
        <w:rPr>
          <w:rFonts w:ascii="Times New Roman" w:hAnsi="Times New Roman"/>
          <w:sz w:val="28"/>
          <w:szCs w:val="28"/>
          <w:lang w:val="ru-RU" w:eastAsia="ru-RU"/>
        </w:rPr>
        <w:t>Раздольненское</w:t>
      </w:r>
      <w:proofErr w:type="spellEnd"/>
      <w:r w:rsidRPr="00990F6F">
        <w:rPr>
          <w:rFonts w:ascii="Times New Roman" w:hAnsi="Times New Roman"/>
          <w:sz w:val="28"/>
          <w:szCs w:val="28"/>
          <w:lang w:val="ru-RU" w:eastAsia="ru-RU"/>
        </w:rPr>
        <w:t xml:space="preserve"> сельское поселение </w:t>
      </w:r>
      <w:proofErr w:type="spellStart"/>
      <w:r w:rsidRPr="00990F6F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  <w:r w:rsidRPr="00990F6F">
        <w:rPr>
          <w:rFonts w:ascii="Times New Roman" w:hAnsi="Times New Roman"/>
          <w:sz w:val="28"/>
          <w:szCs w:val="28"/>
          <w:lang w:val="ru-RU" w:eastAsia="ru-RU"/>
        </w:rPr>
        <w:t xml:space="preserve"> района Республики Крым,</w:t>
      </w:r>
    </w:p>
    <w:p w:rsidR="00990F6F" w:rsidRPr="00990F6F" w:rsidRDefault="00990F6F" w:rsidP="00990F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90F6F" w:rsidRPr="00990F6F" w:rsidRDefault="00990F6F" w:rsidP="00990F6F">
      <w:pPr>
        <w:ind w:left="720" w:right="284"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990F6F">
        <w:rPr>
          <w:rFonts w:ascii="Times New Roman" w:hAnsi="Times New Roman"/>
          <w:b/>
          <w:sz w:val="28"/>
          <w:szCs w:val="28"/>
          <w:lang w:val="ru-RU" w:eastAsia="ru-RU"/>
        </w:rPr>
        <w:t>Раздольненский</w:t>
      </w:r>
      <w:proofErr w:type="spellEnd"/>
      <w:r w:rsidRPr="00990F6F">
        <w:rPr>
          <w:rFonts w:ascii="Times New Roman" w:hAnsi="Times New Roman"/>
          <w:b/>
          <w:sz w:val="28"/>
          <w:szCs w:val="28"/>
          <w:lang w:val="ru-RU" w:eastAsia="ru-RU"/>
        </w:rPr>
        <w:t xml:space="preserve"> сельский совет РЕШИЛ:</w:t>
      </w:r>
    </w:p>
    <w:p w:rsidR="00990F6F" w:rsidRPr="00990F6F" w:rsidRDefault="00990F6F" w:rsidP="00990F6F">
      <w:pPr>
        <w:ind w:left="720" w:right="284"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90F6F" w:rsidRPr="00990F6F" w:rsidRDefault="00990F6F" w:rsidP="00990F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0F6F">
        <w:rPr>
          <w:rFonts w:ascii="Times New Roman" w:hAnsi="Times New Roman"/>
          <w:sz w:val="28"/>
          <w:szCs w:val="28"/>
          <w:lang w:val="ru-RU" w:eastAsia="ru-RU"/>
        </w:rPr>
        <w:t xml:space="preserve">1. Внести в Правила благоустройства и санитарного содержания территории </w:t>
      </w:r>
      <w:proofErr w:type="spellStart"/>
      <w:r w:rsidRPr="00990F6F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  <w:r w:rsidRPr="00990F6F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Pr="00990F6F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  <w:r w:rsidRPr="00990F6F">
        <w:rPr>
          <w:rFonts w:ascii="Times New Roman" w:hAnsi="Times New Roman"/>
          <w:sz w:val="28"/>
          <w:szCs w:val="28"/>
          <w:lang w:val="ru-RU" w:eastAsia="ru-RU"/>
        </w:rPr>
        <w:t xml:space="preserve"> района Республики Крым, утвержденные решением 82-го заседания </w:t>
      </w:r>
      <w:proofErr w:type="spellStart"/>
      <w:r w:rsidRPr="00990F6F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  <w:r w:rsidRPr="00990F6F">
        <w:rPr>
          <w:rFonts w:ascii="Times New Roman" w:hAnsi="Times New Roman"/>
          <w:sz w:val="28"/>
          <w:szCs w:val="28"/>
          <w:lang w:val="ru-RU" w:eastAsia="ru-RU"/>
        </w:rPr>
        <w:t xml:space="preserve"> сельского совета 1-го созыва от 27.12.2017 г. № 623 (далее- Правила благоустройства) изменения следующего содержания:</w:t>
      </w:r>
    </w:p>
    <w:p w:rsidR="00990F6F" w:rsidRPr="00990F6F" w:rsidRDefault="00990F6F" w:rsidP="00990F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0F6F">
        <w:rPr>
          <w:rFonts w:ascii="Times New Roman" w:hAnsi="Times New Roman"/>
          <w:sz w:val="28"/>
          <w:szCs w:val="28"/>
          <w:lang w:val="ru-RU" w:eastAsia="ru-RU"/>
        </w:rPr>
        <w:t>1.1. В пункте 1.2. раздела 1. «Общие положения»:</w:t>
      </w:r>
    </w:p>
    <w:p w:rsidR="00990F6F" w:rsidRPr="00990F6F" w:rsidRDefault="00990F6F" w:rsidP="00990F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0F6F">
        <w:rPr>
          <w:rFonts w:ascii="Times New Roman" w:hAnsi="Times New Roman"/>
          <w:b/>
          <w:sz w:val="28"/>
          <w:szCs w:val="28"/>
          <w:lang w:val="ru-RU" w:eastAsia="ru-RU"/>
        </w:rPr>
        <w:t xml:space="preserve">- </w:t>
      </w:r>
      <w:r w:rsidRPr="00990F6F">
        <w:rPr>
          <w:rFonts w:ascii="Times New Roman" w:hAnsi="Times New Roman"/>
          <w:sz w:val="28"/>
          <w:szCs w:val="28"/>
          <w:lang w:val="ru-RU" w:eastAsia="ru-RU"/>
        </w:rPr>
        <w:t>абзац 13изложить в следующей редакции:</w:t>
      </w:r>
    </w:p>
    <w:p w:rsidR="00990F6F" w:rsidRPr="00990F6F" w:rsidRDefault="00990F6F" w:rsidP="00990F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0F6F">
        <w:rPr>
          <w:rFonts w:ascii="Times New Roman" w:hAnsi="Times New Roman"/>
          <w:sz w:val="28"/>
          <w:szCs w:val="28"/>
          <w:lang w:val="ru-RU" w:eastAsia="ru-RU"/>
        </w:rPr>
        <w:lastRenderedPageBreak/>
        <w:t>«</w:t>
      </w:r>
      <w:r w:rsidRPr="00990F6F">
        <w:rPr>
          <w:rFonts w:ascii="Times New Roman" w:hAnsi="Times New Roman"/>
          <w:b/>
          <w:sz w:val="28"/>
          <w:szCs w:val="28"/>
          <w:lang w:val="ru-RU" w:eastAsia="ru-RU"/>
        </w:rPr>
        <w:t>прилегающая территория</w:t>
      </w:r>
      <w:r w:rsidRPr="00990F6F">
        <w:rPr>
          <w:rFonts w:ascii="Times New Roman" w:hAnsi="Times New Roman"/>
          <w:sz w:val="28"/>
          <w:szCs w:val="28"/>
          <w:lang w:val="ru-RU" w:eastAsia="ru-RU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(далее – правила благоустройства) в соответствии с порядком, установленным Законом Республики Крым от 05 марта 2019 г. № 574 -ЗРК/2019 </w:t>
      </w:r>
      <w:r w:rsidRPr="00990F6F">
        <w:rPr>
          <w:rFonts w:ascii="Times New Roman" w:hAnsi="Times New Roman"/>
          <w:sz w:val="28"/>
          <w:szCs w:val="28"/>
          <w:lang w:val="ru-RU"/>
        </w:rPr>
        <w:t xml:space="preserve">«О порядке определения правилами благоустройства территорий муниципальных образований в Республике Крым границ прилегающих территорий» (далее – закон </w:t>
      </w:r>
      <w:r w:rsidRPr="00990F6F">
        <w:rPr>
          <w:rFonts w:ascii="Times New Roman" w:hAnsi="Times New Roman"/>
          <w:sz w:val="28"/>
          <w:szCs w:val="28"/>
          <w:lang w:val="ru-RU" w:eastAsia="ru-RU"/>
        </w:rPr>
        <w:t>№ 574 -ЗРК/2019).</w:t>
      </w:r>
    </w:p>
    <w:p w:rsidR="00990F6F" w:rsidRPr="00990F6F" w:rsidRDefault="00990F6F" w:rsidP="00990F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0F6F">
        <w:rPr>
          <w:rFonts w:ascii="Times New Roman" w:hAnsi="Times New Roman"/>
          <w:sz w:val="28"/>
          <w:szCs w:val="28"/>
          <w:lang w:val="ru-RU" w:eastAsia="ru-RU"/>
        </w:rPr>
        <w:t>-Дополнить понятиями:</w:t>
      </w:r>
    </w:p>
    <w:p w:rsidR="00990F6F" w:rsidRPr="00990F6F" w:rsidRDefault="00990F6F" w:rsidP="00990F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0F6F">
        <w:rPr>
          <w:rFonts w:ascii="Times New Roman" w:hAnsi="Times New Roman"/>
          <w:sz w:val="28"/>
          <w:szCs w:val="28"/>
          <w:lang w:val="ru-RU" w:eastAsia="ru-RU"/>
        </w:rPr>
        <w:t xml:space="preserve">«- </w:t>
      </w:r>
      <w:r w:rsidRPr="00990F6F">
        <w:rPr>
          <w:rFonts w:ascii="Times New Roman" w:hAnsi="Times New Roman"/>
          <w:b/>
          <w:sz w:val="28"/>
          <w:szCs w:val="28"/>
          <w:lang w:val="ru-RU" w:eastAsia="ru-RU"/>
        </w:rPr>
        <w:t>границы прилегающей территории</w:t>
      </w:r>
      <w:r w:rsidRPr="00990F6F">
        <w:rPr>
          <w:rFonts w:ascii="Times New Roman" w:hAnsi="Times New Roman"/>
          <w:sz w:val="28"/>
          <w:szCs w:val="28"/>
          <w:lang w:val="ru-RU" w:eastAsia="ru-RU"/>
        </w:rPr>
        <w:t xml:space="preserve"> – местоположение прилегающей территории, установленное посредством определения координат характерных точек ее границ;</w:t>
      </w:r>
    </w:p>
    <w:p w:rsidR="00990F6F" w:rsidRPr="00990F6F" w:rsidRDefault="00990F6F" w:rsidP="00990F6F">
      <w:pPr>
        <w:widowControl w:val="0"/>
        <w:tabs>
          <w:tab w:val="left" w:pos="68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990F6F">
        <w:rPr>
          <w:rFonts w:ascii="Times New Roman" w:eastAsia="Calibri" w:hAnsi="Times New Roman"/>
          <w:sz w:val="28"/>
          <w:szCs w:val="28"/>
          <w:lang w:val="ru-RU"/>
        </w:rPr>
        <w:tab/>
        <w:t xml:space="preserve">- </w:t>
      </w:r>
      <w:r w:rsidRPr="00990F6F">
        <w:rPr>
          <w:rFonts w:ascii="Times New Roman" w:eastAsia="Calibri" w:hAnsi="Times New Roman"/>
          <w:b/>
          <w:sz w:val="28"/>
          <w:szCs w:val="28"/>
          <w:lang w:val="ru-RU"/>
        </w:rPr>
        <w:t>внутренняя часть границ прилегающей территории</w:t>
      </w:r>
      <w:r w:rsidRPr="00990F6F">
        <w:rPr>
          <w:rFonts w:ascii="Times New Roman" w:eastAsia="Calibri" w:hAnsi="Times New Roman"/>
          <w:sz w:val="28"/>
          <w:szCs w:val="28"/>
          <w:lang w:val="ru-RU"/>
        </w:rPr>
        <w:t xml:space="preserve"> —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990F6F" w:rsidRPr="00990F6F" w:rsidRDefault="00990F6F" w:rsidP="00990F6F">
      <w:pPr>
        <w:widowControl w:val="0"/>
        <w:tabs>
          <w:tab w:val="left" w:pos="57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990F6F">
        <w:rPr>
          <w:rFonts w:ascii="Times New Roman" w:eastAsia="Calibri" w:hAnsi="Times New Roman"/>
          <w:sz w:val="28"/>
          <w:szCs w:val="28"/>
          <w:lang w:val="ru-RU"/>
        </w:rPr>
        <w:tab/>
        <w:t xml:space="preserve">- </w:t>
      </w:r>
      <w:r w:rsidRPr="00990F6F">
        <w:rPr>
          <w:rFonts w:ascii="Times New Roman" w:eastAsia="Calibri" w:hAnsi="Times New Roman"/>
          <w:b/>
          <w:sz w:val="28"/>
          <w:szCs w:val="28"/>
          <w:lang w:val="ru-RU"/>
        </w:rPr>
        <w:t>внешняя часть границ прилегающей территории</w:t>
      </w:r>
      <w:r w:rsidRPr="00990F6F">
        <w:rPr>
          <w:rFonts w:ascii="Times New Roman" w:eastAsia="Calibri" w:hAnsi="Times New Roman"/>
          <w:sz w:val="28"/>
          <w:szCs w:val="28"/>
          <w:lang w:val="ru-RU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990F6F" w:rsidRPr="00990F6F" w:rsidRDefault="00990F6F" w:rsidP="00990F6F">
      <w:pPr>
        <w:widowControl w:val="0"/>
        <w:tabs>
          <w:tab w:val="left" w:pos="570"/>
        </w:tabs>
        <w:spacing w:after="0" w:line="240" w:lineRule="auto"/>
        <w:jc w:val="both"/>
        <w:rPr>
          <w:rFonts w:ascii="Times New Roman" w:eastAsia="Calibri" w:hAnsi="Times New Roman"/>
          <w:color w:val="414141"/>
          <w:sz w:val="28"/>
          <w:szCs w:val="28"/>
          <w:lang w:val="ru-RU"/>
        </w:rPr>
      </w:pPr>
      <w:r w:rsidRPr="00990F6F">
        <w:rPr>
          <w:rFonts w:ascii="Times New Roman" w:eastAsia="Calibri" w:hAnsi="Times New Roman"/>
          <w:sz w:val="28"/>
          <w:szCs w:val="28"/>
          <w:lang w:val="ru-RU"/>
        </w:rPr>
        <w:tab/>
        <w:t xml:space="preserve">- </w:t>
      </w:r>
      <w:r w:rsidRPr="00990F6F">
        <w:rPr>
          <w:rFonts w:ascii="Times New Roman" w:eastAsia="Calibri" w:hAnsi="Times New Roman"/>
          <w:b/>
          <w:sz w:val="28"/>
          <w:szCs w:val="28"/>
          <w:lang w:val="ru-RU"/>
        </w:rPr>
        <w:t>площадь прилегающей территории</w:t>
      </w:r>
      <w:r w:rsidRPr="00990F6F">
        <w:rPr>
          <w:rFonts w:ascii="Times New Roman" w:eastAsia="Calibri" w:hAnsi="Times New Roman"/>
          <w:sz w:val="28"/>
          <w:szCs w:val="28"/>
          <w:lang w:val="ru-RU"/>
        </w:rPr>
        <w:t xml:space="preserve"> - площадь геометрической фигуры, образованной проекцией границ прилегающей территории на горизонтальную плоскость.</w:t>
      </w:r>
      <w:r w:rsidRPr="00990F6F">
        <w:rPr>
          <w:rFonts w:ascii="Times New Roman" w:eastAsia="Calibri" w:hAnsi="Times New Roman"/>
          <w:color w:val="414141"/>
          <w:sz w:val="28"/>
          <w:szCs w:val="28"/>
          <w:lang w:val="ru-RU"/>
        </w:rPr>
        <w:t>»</w:t>
      </w:r>
    </w:p>
    <w:p w:rsidR="00990F6F" w:rsidRPr="00990F6F" w:rsidRDefault="00990F6F" w:rsidP="00990F6F">
      <w:pPr>
        <w:widowControl w:val="0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/>
          <w:color w:val="414141"/>
          <w:sz w:val="28"/>
          <w:szCs w:val="28"/>
          <w:lang w:val="ru-RU"/>
        </w:rPr>
      </w:pPr>
      <w:r w:rsidRPr="00990F6F">
        <w:rPr>
          <w:rFonts w:ascii="Times New Roman" w:eastAsia="Calibri" w:hAnsi="Times New Roman"/>
          <w:sz w:val="28"/>
          <w:szCs w:val="28"/>
          <w:lang w:val="ru-RU"/>
        </w:rPr>
        <w:t>2.Решение вступает в силу со дня его обнародования.</w:t>
      </w:r>
    </w:p>
    <w:p w:rsidR="00990F6F" w:rsidRPr="00990F6F" w:rsidRDefault="00990F6F" w:rsidP="00990F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0F6F">
        <w:rPr>
          <w:rFonts w:ascii="Times New Roman" w:hAnsi="Times New Roman"/>
          <w:sz w:val="28"/>
          <w:szCs w:val="28"/>
          <w:lang w:val="ru-RU" w:eastAsia="ru-RU"/>
        </w:rPr>
        <w:t xml:space="preserve">3.Настоящее решение обнародовать на стенде </w:t>
      </w:r>
      <w:proofErr w:type="spellStart"/>
      <w:r w:rsidRPr="00990F6F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  <w:r w:rsidRPr="00990F6F">
        <w:rPr>
          <w:rFonts w:ascii="Times New Roman" w:hAnsi="Times New Roman"/>
          <w:sz w:val="28"/>
          <w:szCs w:val="28"/>
          <w:lang w:val="ru-RU" w:eastAsia="ru-RU"/>
        </w:rPr>
        <w:t xml:space="preserve"> сельского совета </w:t>
      </w:r>
      <w:proofErr w:type="spellStart"/>
      <w:r w:rsidRPr="00990F6F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  <w:r w:rsidRPr="00990F6F">
        <w:rPr>
          <w:rFonts w:ascii="Times New Roman" w:hAnsi="Times New Roman"/>
          <w:sz w:val="28"/>
          <w:szCs w:val="28"/>
          <w:lang w:val="ru-RU" w:eastAsia="ru-RU"/>
        </w:rPr>
        <w:t xml:space="preserve"> района Республики Крым по адресу: </w:t>
      </w:r>
      <w:proofErr w:type="spellStart"/>
      <w:r w:rsidRPr="00990F6F">
        <w:rPr>
          <w:rFonts w:ascii="Times New Roman" w:hAnsi="Times New Roman"/>
          <w:sz w:val="28"/>
          <w:szCs w:val="28"/>
          <w:lang w:val="ru-RU" w:eastAsia="ru-RU"/>
        </w:rPr>
        <w:t>пгт</w:t>
      </w:r>
      <w:proofErr w:type="spellEnd"/>
      <w:r w:rsidRPr="00990F6F">
        <w:rPr>
          <w:rFonts w:ascii="Times New Roman" w:hAnsi="Times New Roman"/>
          <w:sz w:val="28"/>
          <w:szCs w:val="28"/>
          <w:lang w:val="ru-RU" w:eastAsia="ru-RU"/>
        </w:rPr>
        <w:t xml:space="preserve"> Раздольное, ул. Ленина, д.14 и на сайте Администрации </w:t>
      </w:r>
      <w:proofErr w:type="spellStart"/>
      <w:r w:rsidRPr="00990F6F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  <w:r w:rsidRPr="00990F6F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Pr="00990F6F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  <w:r w:rsidRPr="00990F6F">
        <w:rPr>
          <w:rFonts w:ascii="Times New Roman" w:hAnsi="Times New Roman"/>
          <w:sz w:val="28"/>
          <w:szCs w:val="28"/>
          <w:lang w:val="ru-RU" w:eastAsia="ru-RU"/>
        </w:rPr>
        <w:t xml:space="preserve"> района Республики Крым </w:t>
      </w:r>
      <w:r w:rsidRPr="00990F6F">
        <w:rPr>
          <w:rFonts w:ascii="Times New Roman" w:hAnsi="Times New Roman"/>
          <w:color w:val="000000"/>
          <w:sz w:val="28"/>
          <w:szCs w:val="28"/>
          <w:lang w:val="ru-RU" w:eastAsia="ru-RU"/>
        </w:rPr>
        <w:t>(</w:t>
      </w:r>
      <w:hyperlink r:id="rId9" w:history="1">
        <w:r w:rsidRPr="00990F6F">
          <w:rPr>
            <w:rFonts w:ascii="Times New Roman" w:hAnsi="Times New Roman"/>
            <w:color w:val="000000"/>
            <w:sz w:val="28"/>
            <w:szCs w:val="28"/>
            <w:u w:val="single" w:color="000000"/>
            <w:lang w:val="ru-RU" w:eastAsia="ru-RU"/>
          </w:rPr>
          <w:t>http://Razdolnoe.su</w:t>
        </w:r>
      </w:hyperlink>
      <w:r w:rsidRPr="00990F6F">
        <w:rPr>
          <w:rFonts w:ascii="Times New Roman" w:hAnsi="Times New Roman"/>
          <w:color w:val="000000"/>
          <w:sz w:val="28"/>
          <w:szCs w:val="28"/>
          <w:lang w:val="ru-RU" w:eastAsia="ru-RU"/>
        </w:rPr>
        <w:t>).</w:t>
      </w:r>
    </w:p>
    <w:p w:rsidR="00990F6F" w:rsidRPr="00990F6F" w:rsidRDefault="00990F6F" w:rsidP="00990F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90F6F" w:rsidRPr="00990F6F" w:rsidRDefault="00990F6F" w:rsidP="00990F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90F6F" w:rsidRPr="00990F6F" w:rsidRDefault="00990F6F" w:rsidP="00990F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0F6F">
        <w:rPr>
          <w:rFonts w:ascii="Times New Roman" w:hAnsi="Times New Roman"/>
          <w:sz w:val="28"/>
          <w:szCs w:val="28"/>
          <w:lang w:val="ru-RU" w:eastAsia="ru-RU"/>
        </w:rPr>
        <w:t xml:space="preserve">Председатель </w:t>
      </w:r>
      <w:proofErr w:type="spellStart"/>
      <w:r w:rsidRPr="00990F6F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</w:p>
    <w:p w:rsidR="00990F6F" w:rsidRPr="00990F6F" w:rsidRDefault="00990F6F" w:rsidP="00990F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0F6F">
        <w:rPr>
          <w:rFonts w:ascii="Times New Roman" w:hAnsi="Times New Roman"/>
          <w:sz w:val="28"/>
          <w:szCs w:val="28"/>
          <w:lang w:val="ru-RU" w:eastAsia="ru-RU"/>
        </w:rPr>
        <w:t>сельского совета - г</w:t>
      </w:r>
      <w:r w:rsidRPr="00990F6F">
        <w:rPr>
          <w:rFonts w:ascii="Times New Roman" w:hAnsi="Times New Roman"/>
          <w:bCs/>
          <w:sz w:val="28"/>
          <w:szCs w:val="28"/>
          <w:lang w:val="ru-RU" w:eastAsia="ru-RU"/>
        </w:rPr>
        <w:t>лава администрации</w:t>
      </w:r>
    </w:p>
    <w:p w:rsidR="00411CF9" w:rsidRPr="00E05A43" w:rsidRDefault="00990F6F" w:rsidP="00E05A43">
      <w:pPr>
        <w:rPr>
          <w:lang w:val="ru-RU" w:eastAsia="ru-RU"/>
        </w:rPr>
      </w:pPr>
      <w:proofErr w:type="spellStart"/>
      <w:r w:rsidRPr="00990F6F">
        <w:rPr>
          <w:rFonts w:ascii="Times New Roman" w:hAnsi="Times New Roman"/>
          <w:bCs/>
          <w:sz w:val="28"/>
          <w:szCs w:val="28"/>
          <w:lang w:val="ru-RU" w:eastAsia="ru-RU"/>
        </w:rPr>
        <w:t>Раздольненского</w:t>
      </w:r>
      <w:proofErr w:type="spellEnd"/>
      <w:r w:rsidRPr="00990F6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990F6F">
        <w:rPr>
          <w:rFonts w:ascii="Times New Roman" w:hAnsi="Times New Roman"/>
          <w:sz w:val="28"/>
          <w:szCs w:val="28"/>
          <w:lang w:val="ru-RU" w:eastAsia="ru-RU"/>
        </w:rPr>
        <w:t>сельского поселения</w:t>
      </w:r>
      <w:r w:rsidRPr="00990F6F">
        <w:rPr>
          <w:rFonts w:ascii="Times New Roman" w:hAnsi="Times New Roman"/>
          <w:sz w:val="28"/>
          <w:szCs w:val="28"/>
          <w:lang w:val="ru-RU" w:eastAsia="ru-RU"/>
        </w:rPr>
        <w:tab/>
      </w:r>
      <w:r w:rsidRPr="00990F6F">
        <w:rPr>
          <w:rFonts w:ascii="Times New Roman" w:hAnsi="Times New Roman"/>
          <w:sz w:val="28"/>
          <w:szCs w:val="28"/>
          <w:lang w:val="ru-RU" w:eastAsia="ru-RU"/>
        </w:rPr>
        <w:tab/>
      </w:r>
      <w:r w:rsidRPr="00990F6F">
        <w:rPr>
          <w:rFonts w:ascii="Times New Roman" w:hAnsi="Times New Roman"/>
          <w:sz w:val="28"/>
          <w:szCs w:val="28"/>
          <w:lang w:val="ru-RU" w:eastAsia="ru-RU"/>
        </w:rPr>
        <w:tab/>
      </w:r>
      <w:r w:rsidRPr="00990F6F">
        <w:rPr>
          <w:rFonts w:ascii="Times New Roman" w:hAnsi="Times New Roman"/>
          <w:sz w:val="28"/>
          <w:szCs w:val="28"/>
          <w:lang w:val="ru-RU" w:eastAsia="ru-RU"/>
        </w:rPr>
        <w:tab/>
      </w:r>
      <w:r w:rsidRPr="00990F6F">
        <w:rPr>
          <w:rFonts w:ascii="Times New Roman" w:hAnsi="Times New Roman"/>
          <w:sz w:val="28"/>
          <w:szCs w:val="28"/>
          <w:lang w:val="ru-RU" w:eastAsia="ru-RU"/>
        </w:rPr>
        <w:tab/>
        <w:t xml:space="preserve">П.П. </w:t>
      </w:r>
      <w:proofErr w:type="spellStart"/>
      <w:r w:rsidRPr="00990F6F">
        <w:rPr>
          <w:rFonts w:ascii="Times New Roman" w:hAnsi="Times New Roman"/>
          <w:sz w:val="28"/>
          <w:szCs w:val="28"/>
          <w:lang w:val="ru-RU" w:eastAsia="ru-RU"/>
        </w:rPr>
        <w:t>Чернявский</w:t>
      </w:r>
      <w:proofErr w:type="spellEnd"/>
    </w:p>
    <w:sectPr w:rsidR="00411CF9" w:rsidRPr="00E05A43" w:rsidSect="00E05A4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96D"/>
    <w:multiLevelType w:val="multilevel"/>
    <w:tmpl w:val="B7FCE7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863" w:hanging="1155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63" w:hanging="1155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863" w:hanging="1155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863" w:hanging="1155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  <w:color w:val="auto"/>
      </w:rPr>
    </w:lvl>
  </w:abstractNum>
  <w:abstractNum w:abstractNumId="1">
    <w:nsid w:val="37E50DA3"/>
    <w:multiLevelType w:val="hybridMultilevel"/>
    <w:tmpl w:val="14207D22"/>
    <w:lvl w:ilvl="0" w:tplc="BB228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63F82"/>
    <w:multiLevelType w:val="multilevel"/>
    <w:tmpl w:val="B7FCE7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863" w:hanging="1155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63" w:hanging="1155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863" w:hanging="1155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863" w:hanging="1155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2BE8"/>
    <w:rsid w:val="00061646"/>
    <w:rsid w:val="002129E2"/>
    <w:rsid w:val="002150AC"/>
    <w:rsid w:val="002255B9"/>
    <w:rsid w:val="00257073"/>
    <w:rsid w:val="00296094"/>
    <w:rsid w:val="002D4C16"/>
    <w:rsid w:val="002D5322"/>
    <w:rsid w:val="002E3779"/>
    <w:rsid w:val="00305C1D"/>
    <w:rsid w:val="00336281"/>
    <w:rsid w:val="003733E2"/>
    <w:rsid w:val="00411CF9"/>
    <w:rsid w:val="00446B60"/>
    <w:rsid w:val="00450644"/>
    <w:rsid w:val="00654CD8"/>
    <w:rsid w:val="00660467"/>
    <w:rsid w:val="0068503B"/>
    <w:rsid w:val="00692EF3"/>
    <w:rsid w:val="006D5B93"/>
    <w:rsid w:val="007334B6"/>
    <w:rsid w:val="00740B0A"/>
    <w:rsid w:val="007A28A8"/>
    <w:rsid w:val="007D1797"/>
    <w:rsid w:val="0081202D"/>
    <w:rsid w:val="00824787"/>
    <w:rsid w:val="00866DDC"/>
    <w:rsid w:val="008D0C3F"/>
    <w:rsid w:val="008D56C7"/>
    <w:rsid w:val="00903AD6"/>
    <w:rsid w:val="00915008"/>
    <w:rsid w:val="00922A7E"/>
    <w:rsid w:val="00946690"/>
    <w:rsid w:val="009574A3"/>
    <w:rsid w:val="00990F6F"/>
    <w:rsid w:val="009B32C6"/>
    <w:rsid w:val="00A41F83"/>
    <w:rsid w:val="00B32211"/>
    <w:rsid w:val="00B8086A"/>
    <w:rsid w:val="00BB0D27"/>
    <w:rsid w:val="00BB3E4E"/>
    <w:rsid w:val="00C4097D"/>
    <w:rsid w:val="00C6485F"/>
    <w:rsid w:val="00D1147D"/>
    <w:rsid w:val="00D67DFB"/>
    <w:rsid w:val="00D70A30"/>
    <w:rsid w:val="00DA3237"/>
    <w:rsid w:val="00DC7864"/>
    <w:rsid w:val="00DD11FC"/>
    <w:rsid w:val="00DF2EF2"/>
    <w:rsid w:val="00E05A43"/>
    <w:rsid w:val="00E309F6"/>
    <w:rsid w:val="00E344F1"/>
    <w:rsid w:val="00E701EB"/>
    <w:rsid w:val="00E72BE8"/>
    <w:rsid w:val="00EB3288"/>
    <w:rsid w:val="00EE23B9"/>
    <w:rsid w:val="00FC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08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669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9466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46690"/>
    <w:pPr>
      <w:ind w:left="720"/>
      <w:contextualSpacing/>
    </w:pPr>
  </w:style>
  <w:style w:type="paragraph" w:styleId="a5">
    <w:name w:val="List Paragraph"/>
    <w:basedOn w:val="a"/>
    <w:uiPriority w:val="34"/>
    <w:qFormat/>
    <w:rsid w:val="006D5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08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669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9466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46690"/>
    <w:pPr>
      <w:ind w:left="720"/>
      <w:contextualSpacing/>
    </w:pPr>
  </w:style>
  <w:style w:type="paragraph" w:styleId="a5">
    <w:name w:val="List Paragraph"/>
    <w:basedOn w:val="a"/>
    <w:uiPriority w:val="34"/>
    <w:qFormat/>
    <w:rsid w:val="006D5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dolnoe.su/" TargetMode="External"/><Relationship Id="rId3" Type="http://schemas.openxmlformats.org/officeDocument/2006/relationships/styles" Target="styles.xml"/><Relationship Id="rId7" Type="http://schemas.openxmlformats.org/officeDocument/2006/relationships/hyperlink" Target="http://razdolnoe.s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azdolnoe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C32C-18A7-46DE-9474-5664F9FE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Di</cp:lastModifiedBy>
  <cp:revision>64</cp:revision>
  <dcterms:created xsi:type="dcterms:W3CDTF">2017-11-16T13:17:00Z</dcterms:created>
  <dcterms:modified xsi:type="dcterms:W3CDTF">2019-08-08T13:42:00Z</dcterms:modified>
</cp:coreProperties>
</file>